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FFF" w:rsidRDefault="00DB2EA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-222250</wp:posOffset>
            </wp:positionV>
            <wp:extent cx="1174750" cy="88074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РК ТУ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FFF" w:rsidRDefault="00770FFF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2EAE" w:rsidRDefault="00DB2EA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2EAE" w:rsidRDefault="00DB2EA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0D4D" w:rsidRDefault="00933B2F" w:rsidP="00DB2EA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АГЕНТСКИЙ ДОГОВОР</w:t>
      </w:r>
      <w:r w:rsidR="00770F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№ ________</w:t>
      </w:r>
      <w:r w:rsidR="005B5152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30D4D" w:rsidRDefault="004D552B" w:rsidP="00770FF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DB2EAE">
        <w:rPr>
          <w:rFonts w:ascii="Times New Roman" w:eastAsia="Times New Roman" w:hAnsi="Times New Roman" w:cs="Times New Roman"/>
          <w:sz w:val="20"/>
          <w:szCs w:val="20"/>
        </w:rPr>
        <w:t>Алушта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0FF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0FF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0F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«___» _______ 20__ г.</w:t>
      </w:r>
    </w:p>
    <w:p w:rsidR="00C30D4D" w:rsidRDefault="00C30D4D">
      <w:pPr>
        <w:pStyle w:val="10"/>
        <w:spacing w:line="240" w:lineRule="auto"/>
        <w:jc w:val="both"/>
      </w:pPr>
    </w:p>
    <w:p w:rsidR="00643B88" w:rsidRDefault="00DB2EAE">
      <w:pPr>
        <w:pStyle w:val="10"/>
        <w:spacing w:line="240" w:lineRule="auto"/>
        <w:jc w:val="both"/>
        <w:rPr>
          <w:rFonts w:ascii="Times" w:hAnsi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Лебедько </w:t>
      </w:r>
      <w:r w:rsidR="005D67C0">
        <w:rPr>
          <w:rFonts w:ascii="Times New Roman" w:eastAsia="Times New Roman" w:hAnsi="Times New Roman" w:cs="Times New Roman"/>
          <w:sz w:val="20"/>
          <w:szCs w:val="20"/>
        </w:rPr>
        <w:t>Анатолий Владимирович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03862">
        <w:rPr>
          <w:rFonts w:ascii="Times New Roman" w:eastAsia="Times New Roman" w:hAnsi="Times New Roman" w:cs="Times New Roman"/>
          <w:sz w:val="20"/>
          <w:szCs w:val="20"/>
        </w:rPr>
        <w:t>являющ</w:t>
      </w:r>
      <w:r w:rsidR="005D67C0">
        <w:rPr>
          <w:rFonts w:ascii="Times New Roman" w:eastAsia="Times New Roman" w:hAnsi="Times New Roman" w:cs="Times New Roman"/>
          <w:sz w:val="20"/>
          <w:szCs w:val="20"/>
        </w:rPr>
        <w:t>ий</w:t>
      </w:r>
      <w:r w:rsidR="00C03862">
        <w:rPr>
          <w:rFonts w:ascii="Times New Roman" w:eastAsia="Times New Roman" w:hAnsi="Times New Roman" w:cs="Times New Roman"/>
          <w:sz w:val="20"/>
          <w:szCs w:val="20"/>
        </w:rPr>
        <w:t xml:space="preserve">ся индивидуальным предпринимателем на основании </w:t>
      </w:r>
      <w:r w:rsidR="00C03862" w:rsidRPr="00C03862">
        <w:rPr>
          <w:rFonts w:ascii="Times" w:hAnsi="Times"/>
          <w:sz w:val="20"/>
          <w:szCs w:val="20"/>
        </w:rPr>
        <w:t xml:space="preserve">св. о регистрации </w:t>
      </w:r>
    </w:p>
    <w:p w:rsidR="00C30D4D" w:rsidRPr="00FF75BB" w:rsidRDefault="00C03862" w:rsidP="00DB2EAE">
      <w:pPr>
        <w:pStyle w:val="1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03862">
        <w:rPr>
          <w:rFonts w:ascii="Times" w:hAnsi="Times"/>
          <w:sz w:val="20"/>
          <w:szCs w:val="20"/>
        </w:rPr>
        <w:t xml:space="preserve">ИП </w:t>
      </w:r>
      <w:r w:rsidR="003D0CDC" w:rsidRPr="00770FFF">
        <w:rPr>
          <w:rFonts w:ascii="Times New Roman" w:hAnsi="Times New Roman" w:cs="Times New Roman"/>
          <w:sz w:val="20"/>
          <w:szCs w:val="20"/>
        </w:rPr>
        <w:t>ОГРНИП</w:t>
      </w:r>
      <w:r w:rsidR="003D0CDC">
        <w:rPr>
          <w:rFonts w:ascii="Times New Roman" w:hAnsi="Times New Roman" w:cs="Times New Roman"/>
          <w:sz w:val="20"/>
          <w:szCs w:val="20"/>
        </w:rPr>
        <w:t xml:space="preserve"> 320911200013441</w:t>
      </w:r>
      <w:r>
        <w:rPr>
          <w:rFonts w:ascii="Times New Roman" w:eastAsia="Times New Roman" w:hAnsi="Times New Roman" w:cs="Times New Roman"/>
          <w:sz w:val="20"/>
          <w:szCs w:val="20"/>
        </w:rPr>
        <w:t>, именуемый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Агент,</w:t>
      </w:r>
      <w:r w:rsidR="007552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с одной стороны, и</w:t>
      </w:r>
      <w:r w:rsidR="00DB2E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5A61">
        <w:rPr>
          <w:rFonts w:ascii="Times New Roman" w:hAnsi="Times New Roman" w:cs="Times New Roman"/>
          <w:sz w:val="20"/>
          <w:szCs w:val="24"/>
        </w:rPr>
        <w:t>___________</w:t>
      </w:r>
      <w:r w:rsidR="00E20181">
        <w:rPr>
          <w:rFonts w:ascii="Times New Roman" w:hAnsi="Times New Roman" w:cs="Times New Roman"/>
          <w:sz w:val="20"/>
          <w:szCs w:val="24"/>
        </w:rPr>
        <w:t>,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 xml:space="preserve"> именуемы</w:t>
      </w:r>
      <w:proofErr w:type="gramStart"/>
      <w:r w:rsidR="004D552B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4D552B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="004D552B">
        <w:rPr>
          <w:rFonts w:ascii="Times New Roman" w:eastAsia="Times New Roman" w:hAnsi="Times New Roman" w:cs="Times New Roman"/>
          <w:sz w:val="20"/>
          <w:szCs w:val="20"/>
        </w:rPr>
        <w:t>) в дальнейшем Принципал, с другой стороны, заключили настоящий договор (далее – Договор) о нижеследующем:</w:t>
      </w:r>
    </w:p>
    <w:p w:rsidR="00C30D4D" w:rsidRDefault="00C30D4D">
      <w:pPr>
        <w:pStyle w:val="10"/>
        <w:spacing w:line="240" w:lineRule="auto"/>
        <w:jc w:val="both"/>
      </w:pPr>
    </w:p>
    <w:p w:rsidR="00770FFF" w:rsidRDefault="00770FFF">
      <w:pPr>
        <w:pStyle w:val="10"/>
        <w:spacing w:line="240" w:lineRule="auto"/>
        <w:jc w:val="both"/>
      </w:pPr>
    </w:p>
    <w:p w:rsidR="00C30D4D" w:rsidRPr="005B5152" w:rsidRDefault="004D552B">
      <w:pPr>
        <w:pStyle w:val="10"/>
        <w:spacing w:line="240" w:lineRule="auto"/>
        <w:jc w:val="center"/>
        <w:rPr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C30D4D" w:rsidRDefault="004D552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По Договору Агент обязуется за вознаграждение совершать по поручению Принципала действия от своего имени и за счет Принципала по поиску и бронированию услуг в гостиницах РФ, а также иных услуг, предоставляемых гостиницами и специализированными компаниями (далее – Принимающая сторона). Перечень конкретных услуг перечислен ниже:</w:t>
      </w:r>
    </w:p>
    <w:p w:rsidR="00173803" w:rsidRDefault="00173803">
      <w:pPr>
        <w:pStyle w:val="10"/>
        <w:spacing w:line="240" w:lineRule="auto"/>
        <w:jc w:val="both"/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79"/>
        <w:gridCol w:w="4592"/>
      </w:tblGrid>
      <w:tr w:rsidR="00C30D4D">
        <w:tc>
          <w:tcPr>
            <w:tcW w:w="4979" w:type="dxa"/>
          </w:tcPr>
          <w:p w:rsidR="00C30D4D" w:rsidRDefault="004D552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тура</w:t>
            </w:r>
          </w:p>
        </w:tc>
        <w:tc>
          <w:tcPr>
            <w:tcW w:w="4592" w:type="dxa"/>
          </w:tcPr>
          <w:p w:rsidR="00C30D4D" w:rsidRDefault="00C30D4D" w:rsidP="00420B8D">
            <w:pPr>
              <w:pStyle w:val="10"/>
              <w:spacing w:line="240" w:lineRule="auto"/>
              <w:jc w:val="both"/>
            </w:pPr>
          </w:p>
        </w:tc>
      </w:tr>
      <w:tr w:rsidR="00C30D4D">
        <w:tc>
          <w:tcPr>
            <w:tcW w:w="4979" w:type="dxa"/>
          </w:tcPr>
          <w:p w:rsidR="00C30D4D" w:rsidRDefault="004D552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бронируемых мест</w:t>
            </w:r>
          </w:p>
        </w:tc>
        <w:tc>
          <w:tcPr>
            <w:tcW w:w="4592" w:type="dxa"/>
          </w:tcPr>
          <w:p w:rsidR="00C30D4D" w:rsidRDefault="00C30D4D" w:rsidP="00DB2EAE">
            <w:pPr>
              <w:pStyle w:val="10"/>
              <w:spacing w:line="240" w:lineRule="auto"/>
              <w:jc w:val="both"/>
            </w:pPr>
          </w:p>
        </w:tc>
      </w:tr>
      <w:tr w:rsidR="00C30D4D">
        <w:tc>
          <w:tcPr>
            <w:tcW w:w="4979" w:type="dxa"/>
          </w:tcPr>
          <w:p w:rsidR="00C30D4D" w:rsidRDefault="004D552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проведения тура</w:t>
            </w:r>
          </w:p>
        </w:tc>
        <w:tc>
          <w:tcPr>
            <w:tcW w:w="4592" w:type="dxa"/>
          </w:tcPr>
          <w:p w:rsidR="00C30D4D" w:rsidRPr="00173803" w:rsidRDefault="00C30D4D" w:rsidP="005D67C0">
            <w:pPr>
              <w:pStyle w:val="10"/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173803" w:rsidRDefault="00173803" w:rsidP="00173803">
      <w:pPr>
        <w:pStyle w:val="1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5D5A" w:rsidRPr="00173803" w:rsidRDefault="00173803" w:rsidP="00955DE1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173803">
        <w:rPr>
          <w:rFonts w:ascii="Times New Roman" w:hAnsi="Times New Roman" w:cs="Times New Roman"/>
          <w:color w:val="333333"/>
          <w:sz w:val="20"/>
          <w:szCs w:val="20"/>
        </w:rPr>
        <w:t>1.2. В организацию поездки (заказанные Клиентом услуги) входит:</w:t>
      </w:r>
    </w:p>
    <w:p w:rsidR="00D80486" w:rsidRPr="00C55A61" w:rsidRDefault="00D80486" w:rsidP="00955DE1">
      <w:pPr>
        <w:spacing w:line="288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1.2.1. </w:t>
      </w:r>
      <w:r w:rsidRPr="009E1D5F">
        <w:rPr>
          <w:rFonts w:ascii="Times New Roman" w:hAnsi="Times New Roman" w:cs="Times New Roman"/>
          <w:b/>
          <w:color w:val="333333"/>
          <w:sz w:val="20"/>
          <w:szCs w:val="20"/>
          <w:highlight w:val="yellow"/>
        </w:rPr>
        <w:t xml:space="preserve">Питание </w:t>
      </w:r>
      <w:proofErr w:type="gramStart"/>
      <w:r w:rsidR="00C55A61" w:rsidRPr="00C55A61">
        <w:rPr>
          <w:rFonts w:ascii="Times New Roman" w:hAnsi="Times New Roman" w:cs="Times New Roman"/>
          <w:b/>
          <w:color w:val="333333"/>
          <w:sz w:val="20"/>
          <w:szCs w:val="20"/>
        </w:rPr>
        <w:t>прописывается если выбран</w:t>
      </w:r>
      <w:proofErr w:type="gramEnd"/>
      <w:r w:rsidR="00C55A61" w:rsidRPr="00C55A6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тариф с питанием</w:t>
      </w:r>
    </w:p>
    <w:p w:rsidR="00D80486" w:rsidRPr="00173803" w:rsidRDefault="00D80486" w:rsidP="00955DE1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173803">
        <w:rPr>
          <w:rFonts w:ascii="Times New Roman" w:hAnsi="Times New Roman" w:cs="Times New Roman"/>
          <w:color w:val="333333"/>
          <w:sz w:val="20"/>
          <w:szCs w:val="20"/>
        </w:rPr>
        <w:t>1.2.2.</w:t>
      </w:r>
      <w:r w:rsidRPr="009E1D5F">
        <w:rPr>
          <w:rFonts w:ascii="Times New Roman" w:hAnsi="Times New Roman" w:cs="Times New Roman"/>
          <w:b/>
          <w:color w:val="333333"/>
          <w:sz w:val="20"/>
          <w:szCs w:val="20"/>
          <w:highlight w:val="yellow"/>
        </w:rPr>
        <w:t>Проживание</w:t>
      </w:r>
      <w:r w:rsidR="00C55A6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указывается согласно выбранному туру</w:t>
      </w:r>
    </w:p>
    <w:p w:rsidR="00173803" w:rsidRPr="00173803" w:rsidRDefault="00173803" w:rsidP="00955DE1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1.2.3. </w:t>
      </w:r>
      <w:r w:rsidRPr="00173803">
        <w:rPr>
          <w:rFonts w:ascii="Times New Roman" w:hAnsi="Times New Roman" w:cs="Times New Roman"/>
          <w:b/>
          <w:color w:val="333333"/>
          <w:sz w:val="20"/>
          <w:szCs w:val="20"/>
        </w:rPr>
        <w:t>Трансфер</w:t>
      </w: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 (перевозка наземным транспортом) на все время тура в рамках запланированной программы (дополнительные перемещения клиента осуществляются по его усмотрению и за свой счёт, Исполнитель помогает клиенту в поиске подрядчика).</w:t>
      </w:r>
    </w:p>
    <w:p w:rsidR="00DB2EAE" w:rsidRDefault="00173803" w:rsidP="00955DE1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1.2.4. </w:t>
      </w:r>
      <w:r w:rsidRPr="00173803">
        <w:rPr>
          <w:rFonts w:ascii="Times New Roman" w:hAnsi="Times New Roman" w:cs="Times New Roman"/>
          <w:b/>
          <w:color w:val="333333"/>
          <w:sz w:val="20"/>
          <w:szCs w:val="20"/>
        </w:rPr>
        <w:t>Экскурсионная программа</w:t>
      </w: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. Полный перечень активностей по программе, можно получить на сайте </w:t>
      </w:r>
    </w:p>
    <w:p w:rsidR="00173803" w:rsidRPr="00173803" w:rsidRDefault="00145134" w:rsidP="00955DE1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hyperlink r:id="rId6" w:history="1">
        <w:r w:rsidR="00DB2EAE" w:rsidRPr="00364C71">
          <w:rPr>
            <w:rStyle w:val="a9"/>
          </w:rPr>
          <w:t>https://арк-тур.рф</w:t>
        </w:r>
      </w:hyperlink>
      <w:proofErr w:type="gramStart"/>
      <w:r w:rsidR="00DB2EAE">
        <w:t xml:space="preserve"> </w:t>
      </w:r>
      <w:r w:rsidR="00173803" w:rsidRPr="00173803">
        <w:rPr>
          <w:rFonts w:ascii="Times New Roman" w:hAnsi="Times New Roman" w:cs="Times New Roman"/>
          <w:color w:val="333333"/>
          <w:sz w:val="20"/>
          <w:szCs w:val="20"/>
        </w:rPr>
        <w:t>.</w:t>
      </w:r>
      <w:proofErr w:type="gramEnd"/>
      <w:r w:rsidR="00173803"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 Программа может быть изменена в зависимости от тайм-менеджмента и пожеланий группы*.</w:t>
      </w:r>
    </w:p>
    <w:p w:rsidR="00173803" w:rsidRPr="00DB2EAE" w:rsidRDefault="00173803" w:rsidP="00955DE1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* </w:t>
      </w:r>
      <w:r w:rsidRPr="00173803">
        <w:rPr>
          <w:rFonts w:ascii="Times New Roman" w:hAnsi="Times New Roman" w:cs="Times New Roman"/>
          <w:sz w:val="20"/>
          <w:szCs w:val="20"/>
          <w:shd w:val="clear" w:color="auto" w:fill="FFFFFF"/>
        </w:rPr>
        <w:t>Не является публичной офертой. Программа тура может видоизменяться в зависимости от погодных условий, пожеланий группы, национальных праздников и</w:t>
      </w:r>
      <w:r w:rsidR="005B51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других факторов</w:t>
      </w:r>
      <w:r w:rsidRPr="00173803">
        <w:rPr>
          <w:rFonts w:ascii="Times New Roman" w:hAnsi="Times New Roman" w:cs="Times New Roman"/>
          <w:sz w:val="20"/>
          <w:szCs w:val="20"/>
          <w:shd w:val="clear" w:color="auto" w:fill="FFFFFF"/>
        </w:rPr>
        <w:t>. Однако мы предоставляем равнозначную замену</w:t>
      </w:r>
      <w:r w:rsidR="005B515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73803" w:rsidRPr="00173803" w:rsidRDefault="00173803" w:rsidP="00955DE1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173803">
        <w:rPr>
          <w:rFonts w:ascii="Times New Roman" w:hAnsi="Times New Roman" w:cs="Times New Roman"/>
          <w:color w:val="333333"/>
          <w:sz w:val="20"/>
          <w:szCs w:val="20"/>
        </w:rPr>
        <w:t>1.2.</w:t>
      </w:r>
      <w:r w:rsidR="00DB2EAE">
        <w:rPr>
          <w:rFonts w:ascii="Times New Roman" w:hAnsi="Times New Roman" w:cs="Times New Roman"/>
          <w:color w:val="333333"/>
          <w:sz w:val="20"/>
          <w:szCs w:val="20"/>
        </w:rPr>
        <w:t>5. Встреча и проводы в аэропорт (автовокзал)</w:t>
      </w: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Pr="00173803">
        <w:rPr>
          <w:rFonts w:ascii="Times New Roman" w:hAnsi="Times New Roman" w:cs="Times New Roman"/>
          <w:b/>
          <w:color w:val="333333"/>
          <w:sz w:val="20"/>
          <w:szCs w:val="20"/>
        </w:rPr>
        <w:t>Трансфер</w:t>
      </w:r>
      <w:r w:rsidRPr="00173803">
        <w:rPr>
          <w:rFonts w:ascii="Times New Roman" w:hAnsi="Times New Roman" w:cs="Times New Roman"/>
          <w:color w:val="333333"/>
          <w:sz w:val="20"/>
          <w:szCs w:val="20"/>
        </w:rPr>
        <w:t xml:space="preserve"> до отеля и обратно.</w:t>
      </w:r>
    </w:p>
    <w:p w:rsidR="00C30D4D" w:rsidRDefault="004D552B" w:rsidP="00955DE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Данные Принципала, а также данные следующих с ним лиц, вносятся в приложение № 1 Договора, которым также, регламентируется их обработка.</w:t>
      </w:r>
    </w:p>
    <w:p w:rsidR="00FA3765" w:rsidRDefault="00FA3765">
      <w:pPr>
        <w:pStyle w:val="10"/>
        <w:spacing w:line="240" w:lineRule="auto"/>
        <w:jc w:val="both"/>
      </w:pPr>
    </w:p>
    <w:p w:rsidR="00770FFF" w:rsidRDefault="00770FFF">
      <w:pPr>
        <w:pStyle w:val="10"/>
        <w:spacing w:line="240" w:lineRule="auto"/>
        <w:jc w:val="both"/>
      </w:pPr>
    </w:p>
    <w:p w:rsidR="00C30D4D" w:rsidRPr="005B5152" w:rsidRDefault="004D552B">
      <w:pPr>
        <w:pStyle w:val="10"/>
        <w:spacing w:line="240" w:lineRule="auto"/>
        <w:jc w:val="center"/>
        <w:rPr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2. Обязанности сторон.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173803">
        <w:rPr>
          <w:rFonts w:ascii="Times New Roman" w:eastAsia="Times New Roman" w:hAnsi="Times New Roman" w:cs="Times New Roman"/>
          <w:b/>
          <w:sz w:val="20"/>
          <w:szCs w:val="20"/>
        </w:rPr>
        <w:t>Агент обязан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2.1.1. осуществить поиск и бронирование услуг, в соответствии с требованиями Принципала, изложенными в п. 1.1. Договора, письменно по факсу, либо по электронной почте, либо по средствам систем бронирования, размещенных в сети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2.1.2. предоставить Принципалу в течение одного рабочего дня после подтверждения бронирования информацию о бронировании и прочих свойствах заказанных Принципалом услуг. При этом Принципал уведомлен, что ожидание Агентом ответа по подтверждению бронирования от Принимающей стороны может занять от 24-х до 72-х часов;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2.1.3. информировать Принципала о существенных изменениях в условиях обслуживания не позднее 5-ти дней с момента наступления таких изменений;</w:t>
      </w:r>
    </w:p>
    <w:p w:rsidR="00173803" w:rsidRPr="00770FFF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2.1.4. после полной оплаты забронированных услуг и уплаты агентского вознаграждения, выдать Принципалу документы, подтверждающие бронирование заказанных им услуг не позднее одного рабочего дня до даты начала размещения в гостинице, либо направить их в электронном виде на указанный Принципалом адрес электронной почты;</w:t>
      </w:r>
    </w:p>
    <w:p w:rsidR="00173803" w:rsidRDefault="0017380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803" w:rsidRDefault="00173803">
      <w:pPr>
        <w:pStyle w:val="10"/>
        <w:spacing w:line="240" w:lineRule="auto"/>
        <w:jc w:val="both"/>
      </w:pP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173803">
        <w:rPr>
          <w:rFonts w:ascii="Times New Roman" w:eastAsia="Times New Roman" w:hAnsi="Times New Roman" w:cs="Times New Roman"/>
          <w:b/>
          <w:sz w:val="20"/>
          <w:szCs w:val="20"/>
        </w:rPr>
        <w:t>Принципал обязан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2.2.1. опла</w:t>
      </w:r>
      <w:r w:rsidR="00173803">
        <w:rPr>
          <w:rFonts w:ascii="Times New Roman" w:eastAsia="Times New Roman" w:hAnsi="Times New Roman" w:cs="Times New Roman"/>
          <w:sz w:val="20"/>
          <w:szCs w:val="20"/>
        </w:rPr>
        <w:t>тить услуги, обозначенные в п. 3.1.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D4D" w:rsidRDefault="0017380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2.2.2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. самостоятельно приобрести страховой полис по обязательному медицинскому страхованию граждан, в объеме, обеспечивающем достаточное покрытие возможных рисков;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DB2EAE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самостоятельно приобрести авиабилет</w:t>
      </w:r>
      <w:r w:rsidR="00CE1563">
        <w:rPr>
          <w:rFonts w:ascii="Times New Roman" w:eastAsia="Times New Roman" w:hAnsi="Times New Roman" w:cs="Times New Roman"/>
          <w:sz w:val="20"/>
          <w:szCs w:val="20"/>
        </w:rPr>
        <w:t xml:space="preserve"> или билет на поезд, автобус</w:t>
      </w:r>
      <w:r>
        <w:rPr>
          <w:rFonts w:ascii="Times New Roman" w:eastAsia="Times New Roman" w:hAnsi="Times New Roman" w:cs="Times New Roman"/>
          <w:sz w:val="20"/>
          <w:szCs w:val="20"/>
        </w:rPr>
        <w:t>, обеспечивающий прибытие Принципала в аэропорт</w:t>
      </w:r>
      <w:r w:rsidR="00CE1563">
        <w:rPr>
          <w:rFonts w:ascii="Times New Roman" w:eastAsia="Times New Roman" w:hAnsi="Times New Roman" w:cs="Times New Roman"/>
          <w:sz w:val="20"/>
          <w:szCs w:val="20"/>
        </w:rPr>
        <w:t>, ж/д вокзал, автовокзал</w:t>
      </w:r>
      <w:r>
        <w:rPr>
          <w:rFonts w:ascii="Times New Roman" w:eastAsia="Times New Roman" w:hAnsi="Times New Roman" w:cs="Times New Roman"/>
          <w:sz w:val="20"/>
          <w:szCs w:val="20"/>
        </w:rPr>
        <w:t>, ближайший к населенному пункту, в котором располагается гостиница;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DB2EA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 возмещать ущерб, причиненный по его вине, на месте в полном объеме;</w:t>
      </w:r>
    </w:p>
    <w:p w:rsidR="00173803" w:rsidRPr="00770FFF" w:rsidRDefault="00173803">
      <w:pPr>
        <w:pStyle w:val="10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5D67C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FF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Предоставить </w:t>
      </w:r>
      <w:r w:rsidR="00307F7E" w:rsidRPr="00770FFF">
        <w:rPr>
          <w:rFonts w:ascii="Times New Roman" w:hAnsi="Times New Roman" w:cs="Times New Roman"/>
          <w:color w:val="333333"/>
          <w:sz w:val="20"/>
          <w:szCs w:val="20"/>
        </w:rPr>
        <w:t>Агенту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действительный паспорт и все необходимые достоверные документы по требованию </w:t>
      </w:r>
      <w:r w:rsidR="00307F7E" w:rsidRPr="00770FFF">
        <w:rPr>
          <w:rFonts w:ascii="Times New Roman" w:hAnsi="Times New Roman" w:cs="Times New Roman"/>
          <w:color w:val="333333"/>
          <w:sz w:val="20"/>
          <w:szCs w:val="20"/>
        </w:rPr>
        <w:t>Агента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307F7E" w:rsidRPr="00770FFF" w:rsidRDefault="00307F7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2.2.</w:t>
      </w:r>
      <w:r w:rsidR="005D67C0">
        <w:rPr>
          <w:rFonts w:ascii="Times New Roman" w:hAnsi="Times New Roman" w:cs="Times New Roman"/>
          <w:color w:val="333333"/>
          <w:sz w:val="20"/>
          <w:szCs w:val="20"/>
        </w:rPr>
        <w:t>6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. Соблюдать во время путешествия правила личной безопасности</w:t>
      </w:r>
    </w:p>
    <w:p w:rsidR="00C30D4D" w:rsidRDefault="00C30D4D" w:rsidP="00FA3765">
      <w:pPr>
        <w:pStyle w:val="10"/>
        <w:spacing w:line="240" w:lineRule="auto"/>
      </w:pPr>
    </w:p>
    <w:p w:rsidR="00770FFF" w:rsidRDefault="00770FFF" w:rsidP="00FA3765">
      <w:pPr>
        <w:pStyle w:val="10"/>
        <w:spacing w:line="240" w:lineRule="auto"/>
      </w:pPr>
    </w:p>
    <w:p w:rsidR="00C30D4D" w:rsidRPr="005B5152" w:rsidRDefault="004D552B">
      <w:pPr>
        <w:pStyle w:val="10"/>
        <w:spacing w:line="240" w:lineRule="auto"/>
        <w:jc w:val="center"/>
        <w:rPr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3. Оплата забронированных услуг, вознаграждение Агента, порядок расчетов.</w:t>
      </w:r>
    </w:p>
    <w:p w:rsidR="00E20181" w:rsidRPr="00DB2EAE" w:rsidRDefault="00E20181" w:rsidP="00E2018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3.1. </w:t>
      </w:r>
      <w:r>
        <w:rPr>
          <w:rFonts w:ascii="Times New Roman" w:eastAsia="Times New Roman" w:hAnsi="Times New Roman" w:cs="Times New Roman"/>
          <w:sz w:val="20"/>
          <w:szCs w:val="20"/>
        </w:rPr>
        <w:t>Общая стоимость Услуг по Договору составляет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53D7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</w:t>
      </w:r>
      <w:r w:rsidRPr="009E1D5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(</w:t>
      </w:r>
      <w:r w:rsidR="009B53D7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</w:t>
      </w:r>
      <w:r w:rsidRPr="009E1D5F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рублей, НДС не облагается.</w:t>
      </w:r>
    </w:p>
    <w:p w:rsidR="00E20181" w:rsidRDefault="00E20181" w:rsidP="00E2018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Принципал осуществляет предоплату </w:t>
      </w:r>
      <w:r w:rsidR="005D67C0">
        <w:rPr>
          <w:rFonts w:ascii="Times New Roman" w:eastAsia="Times New Roman" w:hAnsi="Times New Roman" w:cs="Times New Roman"/>
          <w:sz w:val="20"/>
          <w:szCs w:val="20"/>
        </w:rPr>
        <w:t>в размере 100%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момент заключения договора. Агент принимает оплату и направляет ее Принимающей стороне в счет оплаты за услуги, предоставляемые Принципалу.</w:t>
      </w:r>
    </w:p>
    <w:p w:rsidR="00C30D4D" w:rsidRDefault="00E20181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5D67C0">
        <w:rPr>
          <w:rFonts w:ascii="Times New Roman" w:eastAsia="Times New Roman" w:hAnsi="Times New Roman" w:cs="Times New Roman"/>
          <w:sz w:val="20"/>
          <w:szCs w:val="20"/>
        </w:rPr>
        <w:t>3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 xml:space="preserve">. Оплата может производиться путем внесения наличных денежных средств в кассу Агента, либо банковской картой, либо путем </w:t>
      </w:r>
      <w:r w:rsidR="001C70D2">
        <w:rPr>
          <w:rFonts w:ascii="Times New Roman" w:eastAsia="Times New Roman" w:hAnsi="Times New Roman" w:cs="Times New Roman"/>
          <w:sz w:val="20"/>
          <w:szCs w:val="20"/>
        </w:rPr>
        <w:t>безналичного денежного перевода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 xml:space="preserve"> на счет Агента на основании выставленного счета</w:t>
      </w:r>
      <w:r w:rsidR="005D67C0">
        <w:rPr>
          <w:rFonts w:ascii="Times New Roman" w:eastAsia="Times New Roman" w:hAnsi="Times New Roman" w:cs="Times New Roman"/>
          <w:sz w:val="20"/>
          <w:szCs w:val="20"/>
        </w:rPr>
        <w:t>, либо на сайте Агента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0D4D" w:rsidRDefault="004D552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E201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7C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 В качестве вознаграждения Агент имеет право оставить за собой разницу между стоимостью услуг по Договору и стоимостью поставщиков услуг. Вознаграждение НДС не облагается.</w:t>
      </w:r>
    </w:p>
    <w:p w:rsidR="00307F7E" w:rsidRPr="005B5152" w:rsidRDefault="00307F7E" w:rsidP="002A09A7">
      <w:pPr>
        <w:spacing w:line="288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5B5152">
        <w:rPr>
          <w:rFonts w:ascii="Times New Roman" w:hAnsi="Times New Roman" w:cs="Times New Roman"/>
          <w:color w:val="333333"/>
          <w:sz w:val="20"/>
          <w:szCs w:val="20"/>
        </w:rPr>
        <w:t>3.</w:t>
      </w:r>
      <w:r w:rsidR="005D67C0">
        <w:rPr>
          <w:rFonts w:ascii="Times New Roman" w:hAnsi="Times New Roman" w:cs="Times New Roman"/>
          <w:color w:val="333333"/>
          <w:sz w:val="20"/>
          <w:szCs w:val="20"/>
        </w:rPr>
        <w:t>5</w:t>
      </w:r>
      <w:r w:rsidRPr="005B5152">
        <w:rPr>
          <w:rFonts w:ascii="Times New Roman" w:hAnsi="Times New Roman" w:cs="Times New Roman"/>
          <w:color w:val="333333"/>
          <w:sz w:val="20"/>
          <w:szCs w:val="20"/>
        </w:rPr>
        <w:t>. Возврат денежных средств, при отказе Принципалом от тура, остается на усмотрение Агента.</w:t>
      </w:r>
    </w:p>
    <w:p w:rsidR="00307F7E" w:rsidRDefault="00307F7E">
      <w:pPr>
        <w:pStyle w:val="10"/>
        <w:spacing w:line="240" w:lineRule="auto"/>
      </w:pPr>
    </w:p>
    <w:p w:rsidR="00FA3765" w:rsidRDefault="00FA3765">
      <w:pPr>
        <w:pStyle w:val="10"/>
        <w:spacing w:line="240" w:lineRule="auto"/>
        <w:jc w:val="both"/>
      </w:pPr>
    </w:p>
    <w:p w:rsidR="00C30D4D" w:rsidRPr="005B5152" w:rsidRDefault="004D552B">
      <w:pPr>
        <w:pStyle w:val="10"/>
        <w:spacing w:line="240" w:lineRule="auto"/>
        <w:jc w:val="center"/>
        <w:rPr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4.1. Агент не несет ответственности за наличие у Принципала страхового полиса и проездного документа, а также за задержку или отмену рейса, на который Принципал имеет проездной документ.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4.2. Агент не несет ответственности за услуги, которые были забронированы Принципалом самостоятельно или приобретены на месте у Принимающей стороны.</w:t>
      </w:r>
    </w:p>
    <w:p w:rsidR="00307F7E" w:rsidRDefault="004D552B">
      <w:pPr>
        <w:pStyle w:val="1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 Агент несет ответственность за правильность оформления бронирования, а также за своевременную и полную опл</w:t>
      </w:r>
      <w:r w:rsidR="00307F7E">
        <w:rPr>
          <w:rFonts w:ascii="Times New Roman" w:eastAsia="Times New Roman" w:hAnsi="Times New Roman" w:cs="Times New Roman"/>
          <w:sz w:val="20"/>
          <w:szCs w:val="20"/>
        </w:rPr>
        <w:t>ату  услуг Принимающей стороне.</w:t>
      </w:r>
    </w:p>
    <w:p w:rsidR="00307F7E" w:rsidRPr="00770FFF" w:rsidRDefault="00307F7E">
      <w:pPr>
        <w:pStyle w:val="10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eastAsia="Times New Roman" w:hAnsi="Times New Roman" w:cs="Times New Roman"/>
          <w:sz w:val="20"/>
          <w:szCs w:val="20"/>
        </w:rPr>
        <w:t xml:space="preserve">4.4. 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Принципал берет на себя всю ответственность, включая финансовую, за любые совершенные им действия или решения, принимаемые в ходе поездки, а также несет ответственность за соблюдение законодательства 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РФ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. Во всем остальном Исполнитель и Клиент руководствуются ГК РФ гл.51.</w:t>
      </w:r>
    </w:p>
    <w:p w:rsidR="00770FFF" w:rsidRDefault="00307F7E">
      <w:pPr>
        <w:pStyle w:val="10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4.5. Незнание Принципалом законов или обычаев 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АР Крым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, не освобождает его от ответственности при их нарушении. Гид или сопровождающий не является комментатором закона и не разделяет ответственность по чужому действию или бездействию.</w:t>
      </w:r>
    </w:p>
    <w:p w:rsidR="003A142F" w:rsidRPr="00770FFF" w:rsidRDefault="003A142F">
      <w:pPr>
        <w:pStyle w:val="10"/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4.6. </w:t>
      </w:r>
      <w:r w:rsidR="00943818">
        <w:rPr>
          <w:rFonts w:ascii="Times New Roman" w:hAnsi="Times New Roman" w:cs="Times New Roman"/>
          <w:color w:val="333333"/>
          <w:sz w:val="20"/>
          <w:szCs w:val="20"/>
        </w:rPr>
        <w:t xml:space="preserve">Агент не несет ответственность за действия, здоровье и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личные вещи </w:t>
      </w:r>
      <w:r w:rsidR="00943818">
        <w:rPr>
          <w:rFonts w:ascii="Times New Roman" w:hAnsi="Times New Roman" w:cs="Times New Roman"/>
          <w:color w:val="333333"/>
          <w:sz w:val="20"/>
          <w:szCs w:val="20"/>
        </w:rPr>
        <w:t xml:space="preserve">Принципала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во время </w:t>
      </w:r>
      <w:r w:rsidR="00943818">
        <w:rPr>
          <w:rFonts w:ascii="Times New Roman" w:hAnsi="Times New Roman" w:cs="Times New Roman"/>
          <w:color w:val="333333"/>
          <w:sz w:val="20"/>
          <w:szCs w:val="20"/>
        </w:rPr>
        <w:t>тура.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4.6. </w:t>
      </w:r>
      <w:r w:rsidR="003A142F">
        <w:rPr>
          <w:rFonts w:ascii="Times New Roman" w:hAnsi="Times New Roman" w:cs="Times New Roman"/>
          <w:color w:val="333333"/>
          <w:sz w:val="20"/>
          <w:szCs w:val="20"/>
        </w:rPr>
        <w:t>Агент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не несет ответственность перед Клиентом, не возвращает полную или частичную стоимость тура и компенсацию за моральный ущерб: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4.6.1. При нарушении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Принципалом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положений настоящего договора, и при невыполнении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Принципалом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обя</w:t>
      </w:r>
      <w:r>
        <w:rPr>
          <w:rFonts w:ascii="Times New Roman" w:hAnsi="Times New Roman" w:cs="Times New Roman"/>
          <w:color w:val="333333"/>
          <w:sz w:val="20"/>
          <w:szCs w:val="20"/>
        </w:rPr>
        <w:t>зательств, изложенных в статье 2.2.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настоящего договора.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4.6.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. При прохождении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Принципалом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таможенного, санитарного, пограничного контроля и других служб аэропортов, в том числе, если это связано с неправильным оформлением или недействительностью паспорта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Принципала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, либо отсутствием записи о членах семьи в паспорте Клиента или отсутствием или неправильным оформлением доверенностей на несовершеннолетних;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4.6.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. При изменении ценовой политики авиакомпаний, изменения тарифов на забронированные авиабилеты</w:t>
      </w:r>
      <w:r w:rsidR="00CE1563">
        <w:rPr>
          <w:rFonts w:ascii="Times New Roman" w:hAnsi="Times New Roman" w:cs="Times New Roman"/>
          <w:color w:val="333333"/>
          <w:sz w:val="20"/>
          <w:szCs w:val="20"/>
        </w:rPr>
        <w:t>, ж/д билеты, билеты на автобус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, за задержку вылетов и прилетов, замену типа самолета, отмену рейсов, за доставку и сохранность багажа Клиента;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4.6.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. При возникновении проблем, трудностей и последствий, возникающих у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Принципала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при утере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Принципалом</w:t>
      </w:r>
      <w:r w:rsidR="00CE156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паспорта;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4.6.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5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. При самостоятельном изменении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Принципалом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отдельных элементов программы (экскурсионной программы, трансфера, места и уровня прож</w:t>
      </w:r>
      <w:bookmarkStart w:id="0" w:name="_GoBack"/>
      <w:bookmarkEnd w:id="0"/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ивания, несвоевременной явки к месту сбора группы и др.), вызвавших дополнительные затраты со стороны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Принципала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4.6.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6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. При несоответствии предоставленных услуг необоснованным ожиданиям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Принципала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и его субъективной оценке;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4.6.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7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. При возникновении проблем, связанных с сохранностью личного багажа, ценностей и документов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Принципала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>, в течение всего периода поездки.</w:t>
      </w:r>
    </w:p>
    <w:p w:rsidR="00770FFF" w:rsidRPr="00770FFF" w:rsidRDefault="00770FFF" w:rsidP="00770FFF">
      <w:pPr>
        <w:spacing w:after="15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770FFF">
        <w:rPr>
          <w:rFonts w:ascii="Times New Roman" w:hAnsi="Times New Roman" w:cs="Times New Roman"/>
          <w:color w:val="333333"/>
          <w:sz w:val="20"/>
          <w:szCs w:val="20"/>
        </w:rPr>
        <w:t>4.7.</w:t>
      </w:r>
      <w:r w:rsidR="002A09A7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. При возникновении проблем, связанных с подлинностью документов, предоставляемых </w:t>
      </w:r>
      <w:r>
        <w:rPr>
          <w:rFonts w:ascii="Times New Roman" w:hAnsi="Times New Roman" w:cs="Times New Roman"/>
          <w:color w:val="333333"/>
          <w:sz w:val="20"/>
          <w:szCs w:val="20"/>
        </w:rPr>
        <w:t>Принципалом</w:t>
      </w:r>
      <w:r w:rsidRPr="00770FFF">
        <w:rPr>
          <w:rFonts w:ascii="Times New Roman" w:hAnsi="Times New Roman" w:cs="Times New Roman"/>
          <w:color w:val="333333"/>
          <w:sz w:val="20"/>
          <w:szCs w:val="20"/>
        </w:rPr>
        <w:t xml:space="preserve"> для оформления и организации туристической поездки (паспорт, справка, доверенность и т.д.) и не несет ответственности за возможные последствия, связанные с этими обстоятельствами.</w:t>
      </w:r>
    </w:p>
    <w:p w:rsidR="00FA3765" w:rsidRDefault="004D552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30D4D" w:rsidRPr="005B5152" w:rsidRDefault="004D552B">
      <w:pPr>
        <w:pStyle w:val="10"/>
        <w:spacing w:line="240" w:lineRule="auto"/>
        <w:jc w:val="center"/>
        <w:rPr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5. Аннуляция или изменения бронирования.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5.1. Любые изменения Договора возможны только при письменном согласии обеих сторон по Договору.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В случае, существенного изменения условий по бронированию, и несогласием Принципала с изменением условий, Договор расторгается. Агент обязан вернуть Принципалу уплаченные им Принимающей стороне денежные средства </w:t>
      </w:r>
      <w:r w:rsidR="001E6C04">
        <w:rPr>
          <w:rFonts w:ascii="Times New Roman" w:eastAsia="Times New Roman" w:hAnsi="Times New Roman" w:cs="Times New Roman"/>
          <w:sz w:val="20"/>
          <w:szCs w:val="20"/>
        </w:rPr>
        <w:t>за вычетом сумм причитающихся Принимающей стороне за отмену бронирования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5.3. В случае отказа Принципала от забронированных услуг, Агент сообщает об этом Принимающей стороне. Заявление Принципала рассматривается Агентом в течение 10 дней, после чего и осуществляет возврат денежных средств Принципалу, за вычетом фактически понесенных Принимающей стороной и/или Агентом расходов. Агентское вознаграждение в данном случае не возвращается, т.к. услуга по бронированию Агентом оказана.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5.4. В случае отказа Принципала от забронированных услуг непосредственно в месте оказания услуг, а также в случае прерывания услуг по вине Принципала, либо из-за нарушения Принципалом законодательства </w:t>
      </w:r>
      <w:r w:rsidR="002A09A7">
        <w:rPr>
          <w:rFonts w:ascii="Times New Roman" w:eastAsia="Times New Roman" w:hAnsi="Times New Roman" w:cs="Times New Roman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sz w:val="20"/>
          <w:szCs w:val="20"/>
        </w:rPr>
        <w:t>, либо по иным причинам, компенсация за не предоставленные услуги не производится.</w:t>
      </w:r>
    </w:p>
    <w:p w:rsidR="00FA3765" w:rsidRDefault="00FA3765">
      <w:pPr>
        <w:pStyle w:val="10"/>
        <w:spacing w:line="240" w:lineRule="auto"/>
        <w:jc w:val="both"/>
      </w:pPr>
    </w:p>
    <w:p w:rsidR="00770FFF" w:rsidRDefault="00770FFF">
      <w:pPr>
        <w:pStyle w:val="10"/>
        <w:spacing w:line="240" w:lineRule="auto"/>
        <w:jc w:val="both"/>
      </w:pPr>
    </w:p>
    <w:p w:rsidR="00C30D4D" w:rsidRPr="005B5152" w:rsidRDefault="004D552B">
      <w:pPr>
        <w:pStyle w:val="10"/>
        <w:spacing w:line="240" w:lineRule="auto"/>
        <w:jc w:val="center"/>
      </w:pPr>
      <w:r w:rsidRPr="005B5152">
        <w:rPr>
          <w:rFonts w:ascii="Times New Roman" w:eastAsia="Times New Roman" w:hAnsi="Times New Roman" w:cs="Times New Roman"/>
        </w:rPr>
        <w:t>6. Претензионный порядок.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6.1. В случае наличия у Принципала претензии к качеству забронированных услуг, они, по возможности, предъявляются Принимающей стороне в месте оказания услуг.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6.2. В случае невозможности рассмотрения претензии Принципала в месте оказания услуг, претензия Принимающей стороне направляется через Агента, в течение 20 дней после окончания оказания услуг. Срок рассмотрения претензии составляет 10 дней. Если претензия признается обоснованной, то производится компенсация.</w:t>
      </w:r>
    </w:p>
    <w:p w:rsidR="00FA3765" w:rsidRDefault="00FA3765">
      <w:pPr>
        <w:pStyle w:val="10"/>
        <w:spacing w:line="240" w:lineRule="auto"/>
        <w:jc w:val="both"/>
      </w:pPr>
    </w:p>
    <w:p w:rsidR="00770FFF" w:rsidRDefault="00770FFF">
      <w:pPr>
        <w:pStyle w:val="10"/>
        <w:spacing w:line="240" w:lineRule="auto"/>
        <w:jc w:val="both"/>
      </w:pPr>
    </w:p>
    <w:p w:rsidR="00C30D4D" w:rsidRPr="005B5152" w:rsidRDefault="004D552B">
      <w:pPr>
        <w:pStyle w:val="10"/>
        <w:spacing w:line="240" w:lineRule="auto"/>
        <w:jc w:val="center"/>
        <w:rPr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7. Порядок разрешения споров.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7.1. В случае наличия споров стороны стремятся к урегулированию их в досудебном порядке, путем проведения переговоров, а также направления соответствующей претензии.</w:t>
      </w:r>
    </w:p>
    <w:p w:rsidR="00C30D4D" w:rsidRDefault="004D552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7.2. В случае, если компромисс не будет достигнут, все споры решаются в судебном порядке в соответствии с действующим законодательством РФ</w:t>
      </w:r>
      <w:r w:rsidR="001E6C04">
        <w:rPr>
          <w:rFonts w:ascii="Times New Roman" w:eastAsia="Times New Roman" w:hAnsi="Times New Roman" w:cs="Times New Roman"/>
          <w:sz w:val="20"/>
          <w:szCs w:val="20"/>
        </w:rPr>
        <w:t xml:space="preserve"> в суде г. Алушта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3765" w:rsidRDefault="00FA3765">
      <w:pPr>
        <w:pStyle w:val="10"/>
        <w:spacing w:line="240" w:lineRule="auto"/>
        <w:jc w:val="both"/>
      </w:pPr>
    </w:p>
    <w:p w:rsidR="00770FFF" w:rsidRDefault="00770FFF">
      <w:pPr>
        <w:pStyle w:val="10"/>
        <w:spacing w:line="240" w:lineRule="auto"/>
        <w:jc w:val="both"/>
      </w:pPr>
    </w:p>
    <w:p w:rsidR="00F01D66" w:rsidRPr="00F01D66" w:rsidRDefault="004D552B" w:rsidP="00F01D6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8. Заключительные положения.</w:t>
      </w:r>
    </w:p>
    <w:p w:rsidR="00C30D4D" w:rsidRDefault="004D552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8.1. Договор </w:t>
      </w:r>
      <w:r w:rsidR="00F01D66">
        <w:rPr>
          <w:rFonts w:ascii="Times New Roman" w:eastAsia="Times New Roman" w:hAnsi="Times New Roman" w:cs="Times New Roman"/>
          <w:sz w:val="20"/>
          <w:szCs w:val="20"/>
        </w:rPr>
        <w:t>вступает в силу с момента внесения Принципалом предоплаты любым, из указанных в п.3.</w:t>
      </w:r>
      <w:r w:rsidR="001E6C04">
        <w:rPr>
          <w:rFonts w:ascii="Times New Roman" w:eastAsia="Times New Roman" w:hAnsi="Times New Roman" w:cs="Times New Roman"/>
          <w:sz w:val="20"/>
          <w:szCs w:val="20"/>
        </w:rPr>
        <w:t>3</w:t>
      </w:r>
      <w:r w:rsidR="002632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1D66">
        <w:rPr>
          <w:rFonts w:ascii="Times New Roman" w:eastAsia="Times New Roman" w:hAnsi="Times New Roman" w:cs="Times New Roman"/>
          <w:sz w:val="20"/>
          <w:szCs w:val="20"/>
        </w:rPr>
        <w:t xml:space="preserve"> способом.</w:t>
      </w:r>
    </w:p>
    <w:p w:rsidR="00F01D66" w:rsidRPr="00F01D66" w:rsidRDefault="00F01D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Договор действует до полного исполнения сторонами своих обязательств.</w:t>
      </w:r>
    </w:p>
    <w:p w:rsidR="00C30D4D" w:rsidRDefault="00F01D66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8.3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. Все дополнения и изменения к договору составляются в письменной форме и должны быть подписаны обеими сторонами.</w:t>
      </w:r>
    </w:p>
    <w:p w:rsidR="00FA3765" w:rsidRDefault="00F01D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. Договор составлен и подписан в двух одинаковых экземплярах, по одному для каждой из сторон.</w:t>
      </w:r>
    </w:p>
    <w:p w:rsidR="00943818" w:rsidRDefault="00F01D66" w:rsidP="002A09A7">
      <w:r>
        <w:rPr>
          <w:rFonts w:ascii="Times New Roman" w:eastAsia="Times New Roman" w:hAnsi="Times New Roman" w:cs="Times New Roman"/>
          <w:sz w:val="20"/>
          <w:szCs w:val="20"/>
        </w:rPr>
        <w:t>8.5</w:t>
      </w:r>
      <w:r w:rsidR="0094381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43818" w:rsidRPr="00943818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</w:rPr>
        <w:t>Агент оставляет за собой право фотографировать и / и</w:t>
      </w:r>
      <w:r w:rsidR="00943818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</w:rPr>
        <w:t>ли делать видеозаписи Принципала и следующих с ним лиц</w:t>
      </w:r>
      <w:r w:rsidR="00943818" w:rsidRPr="00943818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</w:rPr>
        <w:t xml:space="preserve"> </w:t>
      </w:r>
      <w:r w:rsidR="00943818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</w:rPr>
        <w:t xml:space="preserve">во время тура </w:t>
      </w:r>
      <w:r w:rsidR="00943818" w:rsidRPr="00943818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</w:rPr>
        <w:t xml:space="preserve">и использовать такие записи для рекламы и коммерческих целей. </w:t>
      </w:r>
      <w:r w:rsidR="000C0BEE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</w:rPr>
        <w:t>Принципал может в письменном виде уведомить Агента о своем нежелании использовать фото и видео материалы в коммерческих целях. Решение остается за Агентом.</w:t>
      </w:r>
    </w:p>
    <w:p w:rsidR="00C30D4D" w:rsidRPr="005B5152" w:rsidRDefault="00AC7BF1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1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4D552B" w:rsidRPr="005B5152">
        <w:rPr>
          <w:rFonts w:ascii="Times New Roman" w:eastAsia="Times New Roman" w:hAnsi="Times New Roman" w:cs="Times New Roman"/>
          <w:sz w:val="24"/>
          <w:szCs w:val="24"/>
        </w:rPr>
        <w:t>. Адреса и реквизиты сторон.</w:t>
      </w:r>
    </w:p>
    <w:p w:rsidR="00C30D4D" w:rsidRPr="00770FFF" w:rsidRDefault="00C30D4D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571" w:type="dxa"/>
        <w:jc w:val="center"/>
        <w:tblInd w:w="0" w:type="dxa"/>
        <w:tblLayout w:type="fixed"/>
        <w:tblLook w:val="0000"/>
      </w:tblPr>
      <w:tblGrid>
        <w:gridCol w:w="4785"/>
        <w:gridCol w:w="4786"/>
      </w:tblGrid>
      <w:tr w:rsidR="008B04B8" w:rsidRPr="00770FFF" w:rsidTr="00997650">
        <w:trPr>
          <w:trHeight w:val="398"/>
          <w:jc w:val="center"/>
        </w:trPr>
        <w:tc>
          <w:tcPr>
            <w:tcW w:w="4785" w:type="dxa"/>
            <w:tcBorders>
              <w:right w:val="single" w:sz="4" w:space="0" w:color="000000"/>
            </w:tcBorders>
          </w:tcPr>
          <w:p w:rsidR="008B04B8" w:rsidRPr="00770FFF" w:rsidRDefault="008B04B8" w:rsidP="001E6C04">
            <w:pPr>
              <w:pStyle w:val="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ЛЕБЕДЬКО </w:t>
            </w:r>
            <w:r w:rsidR="001E6C04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 ВЛАДИМИРОВИЧ</w:t>
            </w:r>
          </w:p>
        </w:tc>
        <w:tc>
          <w:tcPr>
            <w:tcW w:w="4786" w:type="dxa"/>
            <w:tcBorders>
              <w:left w:val="single" w:sz="4" w:space="0" w:color="000000"/>
            </w:tcBorders>
          </w:tcPr>
          <w:p w:rsidR="008B04B8" w:rsidRPr="00A553BE" w:rsidRDefault="008B04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3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Принципал:</w:t>
            </w:r>
          </w:p>
        </w:tc>
      </w:tr>
      <w:tr w:rsidR="008B04B8" w:rsidRPr="00C55A61">
        <w:trPr>
          <w:jc w:val="center"/>
        </w:trPr>
        <w:tc>
          <w:tcPr>
            <w:tcW w:w="4785" w:type="dxa"/>
            <w:tcBorders>
              <w:right w:val="single" w:sz="4" w:space="0" w:color="000000"/>
            </w:tcBorders>
          </w:tcPr>
          <w:p w:rsidR="008B04B8" w:rsidRPr="00770FFF" w:rsidRDefault="008B04B8" w:rsidP="008B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hAnsi="Times New Roman" w:cs="Times New Roman"/>
                <w:sz w:val="20"/>
                <w:szCs w:val="20"/>
              </w:rPr>
              <w:t xml:space="preserve">ИНН - </w:t>
            </w:r>
            <w:r w:rsidR="001E6C04">
              <w:rPr>
                <w:rFonts w:ascii="Times" w:hAnsi="Times"/>
                <w:sz w:val="20"/>
                <w:szCs w:val="20"/>
              </w:rPr>
              <w:t>891106122112</w:t>
            </w:r>
          </w:p>
          <w:p w:rsidR="008B04B8" w:rsidRPr="00770FFF" w:rsidRDefault="008B04B8" w:rsidP="008B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hAnsi="Times New Roman" w:cs="Times New Roman"/>
                <w:sz w:val="20"/>
                <w:szCs w:val="20"/>
              </w:rPr>
              <w:t xml:space="preserve">ОГРНИП – </w:t>
            </w:r>
            <w:r w:rsidR="001E6C04">
              <w:rPr>
                <w:rFonts w:ascii="Times New Roman" w:hAnsi="Times New Roman" w:cs="Times New Roman"/>
                <w:sz w:val="20"/>
                <w:szCs w:val="20"/>
              </w:rPr>
              <w:t>320911200013441</w:t>
            </w:r>
          </w:p>
          <w:p w:rsidR="008B04B8" w:rsidRPr="00770FFF" w:rsidRDefault="008B04B8" w:rsidP="008B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hAnsi="Times New Roman" w:cs="Times New Roman"/>
                <w:sz w:val="20"/>
                <w:szCs w:val="20"/>
              </w:rPr>
              <w:t xml:space="preserve">Юр. адрес – </w:t>
            </w:r>
            <w:r w:rsidR="00955DE1">
              <w:rPr>
                <w:rFonts w:ascii="Times New Roman" w:hAnsi="Times New Roman" w:cs="Times New Roman"/>
                <w:sz w:val="20"/>
                <w:szCs w:val="20"/>
              </w:rPr>
              <w:t>298530</w:t>
            </w:r>
            <w:r w:rsidRPr="00770F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5DE1">
              <w:rPr>
                <w:rFonts w:ascii="Times New Roman" w:hAnsi="Times New Roman" w:cs="Times New Roman"/>
                <w:sz w:val="20"/>
                <w:szCs w:val="20"/>
              </w:rPr>
              <w:t>Алушта, с.Лучистое</w:t>
            </w:r>
            <w:r w:rsidRPr="00770FF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55DE1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  <w:r w:rsidRPr="00770FF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55DE1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  <w:p w:rsidR="008B04B8" w:rsidRPr="00DB2EAE" w:rsidRDefault="008B04B8" w:rsidP="008B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B2E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5DE1">
              <w:rPr>
                <w:rFonts w:ascii="Times New Roman" w:hAnsi="Times New Roman" w:cs="Times New Roman"/>
                <w:sz w:val="20"/>
                <w:szCs w:val="20"/>
              </w:rPr>
              <w:t>7 978 025 07 53</w:t>
            </w:r>
          </w:p>
          <w:p w:rsidR="008B04B8" w:rsidRPr="005D67C0" w:rsidRDefault="008B04B8" w:rsidP="008B04B8">
            <w:pP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0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5D67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hyperlink r:id="rId7" w:history="1">
              <w:r w:rsidR="00955DE1" w:rsidRPr="00955DE1">
                <w:rPr>
                  <w:rFonts w:eastAsia="Times New Roman"/>
                  <w:bCs/>
                  <w:sz w:val="20"/>
                  <w:szCs w:val="20"/>
                  <w:u w:val="single"/>
                  <w:lang w:val="en-US"/>
                </w:rPr>
                <w:t>sale</w:t>
              </w:r>
              <w:r w:rsidR="00955DE1" w:rsidRPr="005D67C0">
                <w:rPr>
                  <w:rFonts w:eastAsia="Times New Roman"/>
                  <w:bCs/>
                  <w:sz w:val="20"/>
                  <w:szCs w:val="20"/>
                  <w:u w:val="single"/>
                </w:rPr>
                <w:t>@</w:t>
              </w:r>
              <w:proofErr w:type="spellStart"/>
              <w:r w:rsidR="00955DE1" w:rsidRPr="00955DE1">
                <w:rPr>
                  <w:rFonts w:eastAsia="Times New Roman"/>
                  <w:bCs/>
                  <w:sz w:val="20"/>
                  <w:szCs w:val="20"/>
                  <w:u w:val="single"/>
                  <w:lang w:val="en-US"/>
                </w:rPr>
                <w:t>tur</w:t>
              </w:r>
              <w:proofErr w:type="spellEnd"/>
              <w:r w:rsidR="00955DE1" w:rsidRPr="005D67C0">
                <w:rPr>
                  <w:rFonts w:eastAsia="Times New Roman"/>
                  <w:bCs/>
                  <w:sz w:val="20"/>
                  <w:szCs w:val="20"/>
                  <w:u w:val="single"/>
                </w:rPr>
                <w:t>-</w:t>
              </w:r>
              <w:r w:rsidR="00955DE1" w:rsidRPr="00955DE1">
                <w:rPr>
                  <w:rFonts w:eastAsia="Times New Roman"/>
                  <w:bCs/>
                  <w:sz w:val="20"/>
                  <w:szCs w:val="20"/>
                  <w:u w:val="single"/>
                  <w:lang w:val="en-US"/>
                </w:rPr>
                <w:t>ark</w:t>
              </w:r>
              <w:r w:rsidR="00955DE1" w:rsidRPr="005D67C0">
                <w:rPr>
                  <w:rFonts w:eastAsia="Times New Roman"/>
                  <w:bCs/>
                  <w:sz w:val="20"/>
                  <w:szCs w:val="20"/>
                  <w:u w:val="single"/>
                </w:rPr>
                <w:t>.</w:t>
              </w:r>
              <w:proofErr w:type="spellStart"/>
              <w:r w:rsidR="00955DE1" w:rsidRPr="00955DE1">
                <w:rPr>
                  <w:rFonts w:eastAsia="Times New Roman"/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8B04B8" w:rsidRPr="00955DE1" w:rsidRDefault="008B04B8" w:rsidP="008B0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  <w:r w:rsidRP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0FFF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r w:rsidRP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0CDC">
              <w:rPr>
                <w:rFonts w:ascii="Times New Roman" w:eastAsia="Times New Roman" w:hAnsi="Times New Roman" w:cs="Times New Roman"/>
                <w:sz w:val="20"/>
                <w:szCs w:val="20"/>
              </w:rPr>
              <w:t>40802810604330000319</w:t>
            </w:r>
          </w:p>
          <w:p w:rsidR="008B04B8" w:rsidRPr="00770FFF" w:rsidRDefault="003D0CDC" w:rsidP="008B0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г.Симферополь</w:t>
            </w:r>
          </w:p>
          <w:p w:rsidR="008B04B8" w:rsidRPr="00770FFF" w:rsidRDefault="008B04B8" w:rsidP="008B0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FFF">
              <w:rPr>
                <w:rFonts w:ascii="Times New Roman" w:hAnsi="Times New Roman" w:cs="Times New Roman"/>
                <w:sz w:val="20"/>
                <w:szCs w:val="20"/>
              </w:rPr>
              <w:t>Кор.счет</w:t>
            </w:r>
            <w:proofErr w:type="spellEnd"/>
            <w:r w:rsidRPr="00770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FFF">
              <w:rPr>
                <w:rFonts w:ascii="Times New Roman" w:eastAsia="Times New Roman" w:hAnsi="Times New Roman" w:cs="Times New Roman"/>
                <w:sz w:val="20"/>
                <w:szCs w:val="20"/>
              </w:rPr>
              <w:t>30101810</w:t>
            </w:r>
            <w:r w:rsidR="003D0CDC">
              <w:rPr>
                <w:rFonts w:ascii="Times New Roman" w:eastAsia="Times New Roman" w:hAnsi="Times New Roman" w:cs="Times New Roman"/>
                <w:sz w:val="20"/>
                <w:szCs w:val="20"/>
              </w:rPr>
              <w:t>835100000123</w:t>
            </w:r>
          </w:p>
          <w:p w:rsidR="008B04B8" w:rsidRPr="00770FFF" w:rsidRDefault="008B04B8" w:rsidP="008B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</w:t>
            </w:r>
            <w:r w:rsidR="003D0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банка 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>043510</w:t>
            </w:r>
            <w:r w:rsidR="003D0CDC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  <w:p w:rsidR="00716F4E" w:rsidRPr="00770FFF" w:rsidRDefault="00716F4E">
            <w:pPr>
              <w:pStyle w:val="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left w:val="single" w:sz="4" w:space="0" w:color="000000"/>
            </w:tcBorders>
          </w:tcPr>
          <w:p w:rsidR="00E20181" w:rsidRPr="00A553BE" w:rsidRDefault="00A553BE" w:rsidP="00E763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Иванов Иван Иванович</w:t>
            </w:r>
          </w:p>
          <w:p w:rsidR="00420B8D" w:rsidRPr="00A553BE" w:rsidRDefault="00420B8D" w:rsidP="00E763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E20181" w:rsidRPr="00A553BE" w:rsidRDefault="00A553BE" w:rsidP="00E763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20.11.19</w:t>
            </w:r>
            <w:r w:rsidR="00CE156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85</w:t>
            </w:r>
            <w:r w:rsidR="00420B8D" w:rsidRPr="00A553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E20181" w:rsidRPr="00A553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г.р.</w:t>
            </w:r>
          </w:p>
          <w:p w:rsidR="00E20181" w:rsidRPr="00A553BE" w:rsidRDefault="00E20181" w:rsidP="00E763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330975" w:rsidRPr="00A553BE" w:rsidRDefault="00E20181" w:rsidP="00330975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highlight w:val="yellow"/>
              </w:rPr>
            </w:pPr>
            <w:r w:rsidRPr="00A553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Паспорт № </w:t>
            </w:r>
            <w:proofErr w:type="spellStart"/>
            <w:r w:rsidR="00A553B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</w:rPr>
              <w:t>xxxx</w:t>
            </w:r>
            <w:proofErr w:type="spellEnd"/>
            <w:r w:rsidR="00330975" w:rsidRPr="00A553B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A553B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</w:rPr>
              <w:t>xxxxxx</w:t>
            </w:r>
            <w:proofErr w:type="spellEnd"/>
            <w:r w:rsidR="00330975" w:rsidRPr="00A553B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</w:rPr>
              <w:t xml:space="preserve"> выдан </w:t>
            </w:r>
            <w:proofErr w:type="spellStart"/>
            <w:r w:rsidR="00A553B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</w:rPr>
              <w:t>xx</w:t>
            </w:r>
            <w:proofErr w:type="spellEnd"/>
            <w:r w:rsidR="00330975" w:rsidRPr="00A553B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</w:rPr>
              <w:t xml:space="preserve"> отделом милиции Красносельского района Санкт-Петербурга 18.08.2002 года код подразделения 782-082.</w:t>
            </w:r>
          </w:p>
          <w:p w:rsidR="00E20181" w:rsidRPr="00A553BE" w:rsidRDefault="00E20181" w:rsidP="00E763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330975" w:rsidRPr="00DB2EAE" w:rsidRDefault="00E20181" w:rsidP="00330975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highlight w:val="yellow"/>
                <w:lang w:val="en-US"/>
              </w:rPr>
            </w:pPr>
            <w:r w:rsidRPr="00A553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val="en-US"/>
              </w:rPr>
              <w:t>Email –</w:t>
            </w:r>
            <w:r w:rsidRPr="00A553BE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shd w:val="clear" w:color="auto" w:fill="FFFFFF"/>
                <w:lang w:val="en-US"/>
              </w:rPr>
              <w:t xml:space="preserve"> </w:t>
            </w:r>
            <w:r w:rsidR="00A553BE" w:rsidRPr="00DB2EAE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  <w:highlight w:val="yellow"/>
                <w:shd w:val="clear" w:color="auto" w:fill="FFFFFF"/>
                <w:lang w:val="en-US"/>
              </w:rPr>
              <w:t>privet@gmail.com</w:t>
            </w:r>
          </w:p>
          <w:p w:rsidR="00420B8D" w:rsidRPr="00DB2EAE" w:rsidRDefault="00420B8D" w:rsidP="001164D0">
            <w:pPr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  <w:lang w:val="en-US"/>
              </w:rPr>
            </w:pPr>
          </w:p>
          <w:p w:rsidR="00420B8D" w:rsidRPr="00DB2EAE" w:rsidRDefault="00420B8D" w:rsidP="00420B8D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  <w:highlight w:val="yellow"/>
                <w:lang w:val="en-US"/>
              </w:rPr>
            </w:pPr>
          </w:p>
          <w:p w:rsidR="001164D0" w:rsidRPr="00DB2EAE" w:rsidRDefault="001164D0" w:rsidP="001164D0">
            <w:pPr>
              <w:rPr>
                <w:rFonts w:eastAsia="Times New Roman" w:cs="Times New Roman"/>
                <w:highlight w:val="yellow"/>
                <w:lang w:val="en-US"/>
              </w:rPr>
            </w:pPr>
          </w:p>
          <w:p w:rsidR="00943818" w:rsidRPr="00DB2EAE" w:rsidRDefault="00E20181" w:rsidP="00943818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highlight w:val="yellow"/>
                <w:lang w:val="en-US"/>
              </w:rPr>
            </w:pPr>
            <w:r w:rsidRPr="00A553B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Тел</w:t>
            </w:r>
            <w:r w:rsidRPr="00DB2EA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val="en-US"/>
              </w:rPr>
              <w:t xml:space="preserve">. </w:t>
            </w:r>
            <w:r w:rsidR="00330975" w:rsidRPr="00DB2EA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  <w:lang w:val="en-US"/>
              </w:rPr>
              <w:t>+7</w:t>
            </w:r>
            <w:r w:rsidR="00A553BE" w:rsidRPr="00DB2EAE">
              <w:rPr>
                <w:rFonts w:ascii="Times New Roman" w:eastAsia="Times New Roman" w:hAnsi="Times New Roman" w:cs="Times New Roman"/>
                <w:sz w:val="20"/>
                <w:szCs w:val="23"/>
                <w:highlight w:val="yellow"/>
                <w:shd w:val="clear" w:color="auto" w:fill="FFFFFF"/>
                <w:lang w:val="en-US"/>
              </w:rPr>
              <w:t xml:space="preserve"> 999-99-99</w:t>
            </w:r>
          </w:p>
          <w:p w:rsidR="001164D0" w:rsidRPr="00DB2EAE" w:rsidRDefault="001164D0" w:rsidP="001164D0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highlight w:val="yellow"/>
                <w:lang w:val="en-US"/>
              </w:rPr>
            </w:pPr>
          </w:p>
          <w:p w:rsidR="00F40355" w:rsidRPr="00DB2EAE" w:rsidRDefault="00F40355" w:rsidP="00E7638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C30D4D" w:rsidRPr="00770FFF">
        <w:trPr>
          <w:jc w:val="center"/>
        </w:trPr>
        <w:tc>
          <w:tcPr>
            <w:tcW w:w="4785" w:type="dxa"/>
            <w:tcBorders>
              <w:right w:val="single" w:sz="4" w:space="0" w:color="000000"/>
            </w:tcBorders>
          </w:tcPr>
          <w:p w:rsidR="00C30D4D" w:rsidRPr="005D67C0" w:rsidRDefault="00C30D4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1734" w:rsidRPr="00770FFF" w:rsidRDefault="004D552B" w:rsidP="001E6C0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/ 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Лебедько </w:t>
            </w:r>
            <w:r w:rsidR="001E6C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E6C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20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left w:val="single" w:sz="4" w:space="0" w:color="000000"/>
            </w:tcBorders>
          </w:tcPr>
          <w:p w:rsidR="00C30D4D" w:rsidRPr="00770FFF" w:rsidRDefault="00C30D4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4D" w:rsidRPr="00770FFF" w:rsidRDefault="004D552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F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_____________________/_______________/</w:t>
            </w:r>
          </w:p>
        </w:tc>
      </w:tr>
    </w:tbl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E6C04" w:rsidRDefault="001E6C04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0D4D" w:rsidRDefault="004D552B" w:rsidP="00FA3765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5B5152" w:rsidRDefault="005B5152" w:rsidP="00FA3765">
      <w:pPr>
        <w:pStyle w:val="10"/>
        <w:spacing w:line="240" w:lineRule="auto"/>
        <w:jc w:val="right"/>
      </w:pPr>
    </w:p>
    <w:p w:rsidR="00C30D4D" w:rsidRDefault="005B5152">
      <w:pPr>
        <w:pStyle w:val="1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возмездного оказания услуг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 xml:space="preserve"> № 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4D552B">
        <w:rPr>
          <w:rFonts w:ascii="Times New Roman" w:eastAsia="Times New Roman" w:hAnsi="Times New Roman" w:cs="Times New Roman"/>
          <w:sz w:val="20"/>
          <w:szCs w:val="20"/>
        </w:rPr>
        <w:t>__ от ___________</w:t>
      </w:r>
    </w:p>
    <w:p w:rsidR="00C30D4D" w:rsidRDefault="00C30D4D">
      <w:pPr>
        <w:pStyle w:val="10"/>
        <w:spacing w:line="240" w:lineRule="auto"/>
        <w:jc w:val="right"/>
      </w:pPr>
    </w:p>
    <w:p w:rsidR="00C30D4D" w:rsidRDefault="00C30D4D">
      <w:pPr>
        <w:pStyle w:val="10"/>
        <w:spacing w:line="240" w:lineRule="auto"/>
        <w:jc w:val="right"/>
      </w:pPr>
    </w:p>
    <w:p w:rsidR="00C30D4D" w:rsidRDefault="00C30D4D">
      <w:pPr>
        <w:pStyle w:val="10"/>
        <w:spacing w:line="240" w:lineRule="auto"/>
        <w:jc w:val="right"/>
      </w:pPr>
    </w:p>
    <w:p w:rsidR="00C30D4D" w:rsidRDefault="004D552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ДАННЫЕ ПРИНЦИПАЛА И СЛЕДУЮЩИХ С НИМ ЛИЦ</w:t>
      </w:r>
    </w:p>
    <w:p w:rsidR="00C30D4D" w:rsidRDefault="00C30D4D">
      <w:pPr>
        <w:pStyle w:val="10"/>
        <w:spacing w:line="240" w:lineRule="auto"/>
        <w:jc w:val="center"/>
      </w:pP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9"/>
        <w:gridCol w:w="2267"/>
        <w:gridCol w:w="2413"/>
        <w:gridCol w:w="2832"/>
      </w:tblGrid>
      <w:tr w:rsidR="00C30D4D" w:rsidTr="00943818">
        <w:tc>
          <w:tcPr>
            <w:tcW w:w="2519" w:type="dxa"/>
          </w:tcPr>
          <w:p w:rsidR="00C30D4D" w:rsidRDefault="004D552B" w:rsidP="00943818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67" w:type="dxa"/>
          </w:tcPr>
          <w:p w:rsidR="00C30D4D" w:rsidRDefault="004D552B" w:rsidP="00943818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13" w:type="dxa"/>
          </w:tcPr>
          <w:p w:rsidR="00C30D4D" w:rsidRDefault="004D552B" w:rsidP="00263252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832" w:type="dxa"/>
          </w:tcPr>
          <w:p w:rsidR="00C30D4D" w:rsidRDefault="00263252" w:rsidP="00943818">
            <w:pPr>
              <w:pStyle w:val="1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C30D4D" w:rsidTr="00943818">
        <w:tc>
          <w:tcPr>
            <w:tcW w:w="2519" w:type="dxa"/>
          </w:tcPr>
          <w:p w:rsidR="00C30D4D" w:rsidRPr="00263252" w:rsidRDefault="00263252" w:rsidP="00943818">
            <w:pPr>
              <w:pStyle w:val="10"/>
              <w:spacing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Иванов Иван Иванович</w:t>
            </w:r>
          </w:p>
        </w:tc>
        <w:tc>
          <w:tcPr>
            <w:tcW w:w="2267" w:type="dxa"/>
          </w:tcPr>
          <w:p w:rsidR="00C30D4D" w:rsidRPr="00A553BE" w:rsidRDefault="00A553BE" w:rsidP="00263252">
            <w:pPr>
              <w:pStyle w:val="10"/>
              <w:spacing w:line="240" w:lineRule="auto"/>
              <w:jc w:val="both"/>
              <w:rPr>
                <w:highlight w:val="yellow"/>
              </w:rPr>
            </w:pPr>
            <w:r w:rsidRPr="00A553BE">
              <w:rPr>
                <w:highlight w:val="yellow"/>
              </w:rPr>
              <w:t>20.11</w:t>
            </w:r>
            <w:r w:rsidR="00330975" w:rsidRPr="00A553BE">
              <w:rPr>
                <w:highlight w:val="yellow"/>
              </w:rPr>
              <w:t>.19</w:t>
            </w:r>
            <w:r w:rsidR="00263252">
              <w:rPr>
                <w:highlight w:val="yellow"/>
              </w:rPr>
              <w:t>87</w:t>
            </w:r>
          </w:p>
        </w:tc>
        <w:tc>
          <w:tcPr>
            <w:tcW w:w="2413" w:type="dxa"/>
          </w:tcPr>
          <w:p w:rsidR="00C30D4D" w:rsidRPr="00A553BE" w:rsidRDefault="00A553BE" w:rsidP="00A553BE">
            <w:pPr>
              <w:pStyle w:val="10"/>
              <w:spacing w:line="240" w:lineRule="auto"/>
              <w:jc w:val="both"/>
              <w:rPr>
                <w:highlight w:val="yellow"/>
              </w:rPr>
            </w:pPr>
            <w:r w:rsidRPr="00A553BE">
              <w:rPr>
                <w:highlight w:val="yellow"/>
              </w:rPr>
              <w:t>XX</w:t>
            </w:r>
            <w:r w:rsidR="00420B8D" w:rsidRPr="00A553BE">
              <w:rPr>
                <w:highlight w:val="yellow"/>
              </w:rPr>
              <w:t xml:space="preserve"> </w:t>
            </w:r>
            <w:r w:rsidRPr="00A553BE">
              <w:rPr>
                <w:highlight w:val="yellow"/>
              </w:rPr>
              <w:t>XXXXXXX</w:t>
            </w:r>
          </w:p>
        </w:tc>
        <w:tc>
          <w:tcPr>
            <w:tcW w:w="2832" w:type="dxa"/>
          </w:tcPr>
          <w:p w:rsidR="00C30D4D" w:rsidRPr="00A553BE" w:rsidRDefault="00A553BE" w:rsidP="00263252">
            <w:pPr>
              <w:pStyle w:val="10"/>
              <w:spacing w:line="240" w:lineRule="auto"/>
              <w:jc w:val="both"/>
              <w:rPr>
                <w:highlight w:val="yellow"/>
              </w:rPr>
            </w:pPr>
            <w:r w:rsidRPr="00A553BE">
              <w:rPr>
                <w:highlight w:val="yellow"/>
              </w:rPr>
              <w:t>11.08.</w:t>
            </w:r>
            <w:r w:rsidR="00263252">
              <w:rPr>
                <w:highlight w:val="yellow"/>
              </w:rPr>
              <w:t>1991</w:t>
            </w:r>
          </w:p>
        </w:tc>
      </w:tr>
    </w:tbl>
    <w:p w:rsidR="00C30D4D" w:rsidRDefault="00C30D4D">
      <w:pPr>
        <w:pStyle w:val="10"/>
        <w:spacing w:line="240" w:lineRule="auto"/>
        <w:jc w:val="both"/>
      </w:pP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Настоящим Принципал в соответствии с Федеральным законом от 27.07.2006 года № 152-ФЗ «О персональных данных» дает письменное согласие считать на срок действия Договора, переданные Агенту персональные данные - общедоступными персональными данными. </w:t>
      </w: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В интересах исполнения Договора к общедоступным персональным данным относятся только следующие:</w:t>
      </w: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- фамилия, имя, отчество; адрес регистрации; номер паспорта, удостоверяющего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действия; в случае, если оформлена въездная виза: государство, выдавшее визу, ее номер, срок действия, кратность, количество дней пребывания.</w:t>
      </w: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В целях исполнения Договора к общедоступным персональным данным, на обработку которых Принципал дает согласие, может иметь доступ неограниченный круг лиц.</w:t>
      </w: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Принципал осведомлен и согласен, что общедоступные данные могут обрабатываться Агентом и третьими лицами в интересах Принципала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 </w:t>
      </w: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дается Принципалом на срок действия Договора.</w:t>
      </w: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считается отозванным в случае досрочного расторжения Договора по любой причине.</w:t>
      </w:r>
    </w:p>
    <w:p w:rsidR="00C30D4D" w:rsidRDefault="004D552B">
      <w:pPr>
        <w:pStyle w:val="10"/>
        <w:tabs>
          <w:tab w:val="left" w:pos="379"/>
        </w:tabs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Настоящим согласием Принципал обязывает Агента и третьих лиц после окончания действия Договора или отзыва Принципалом настоящего согласия незамедлительно прекратить обработку персональных данных. Они должны уничтожить содержание персональных данных в информационной системе и на материальных носителях. Агент должен обязать к данным действиям и всех третьих лиц, которым передавались персональные данные. </w:t>
      </w:r>
    </w:p>
    <w:p w:rsidR="00C30D4D" w:rsidRDefault="004D552B">
      <w:pPr>
        <w:pStyle w:val="10"/>
        <w:tabs>
          <w:tab w:val="left" w:pos="142"/>
        </w:tabs>
        <w:spacing w:line="209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Принципал разрешает Агенту обрабатывать свои персональные данные и персональные данные следующих с ним лиц для проведения маркетинговых программ, статистических исследований. Принципал настоящим выражает согласие и разрешает Агенту обрабатывать свои персональные данные для информирования Принципала о проводимых Агентом акциях и предо</w:t>
      </w:r>
      <w:r w:rsidR="003F4EC3">
        <w:rPr>
          <w:rFonts w:ascii="Times New Roman" w:eastAsia="Times New Roman" w:hAnsi="Times New Roman" w:cs="Times New Roman"/>
          <w:sz w:val="20"/>
          <w:szCs w:val="20"/>
        </w:rPr>
        <w:t xml:space="preserve">ставляемых скидках </w:t>
      </w:r>
      <w:r>
        <w:rPr>
          <w:rFonts w:ascii="Times New Roman" w:eastAsia="Times New Roman" w:hAnsi="Times New Roman" w:cs="Times New Roman"/>
          <w:sz w:val="20"/>
          <w:szCs w:val="20"/>
        </w:rPr>
        <w:t>с помощью различных средств связи, включая, но не ограничиваясь: почтовая рассылка, электронная почта, телефон (включая мобильный), факсимильная связь, сеть Интернет.</w:t>
      </w:r>
    </w:p>
    <w:p w:rsidR="00C30D4D" w:rsidRDefault="00C30D4D">
      <w:pPr>
        <w:pStyle w:val="10"/>
        <w:spacing w:line="240" w:lineRule="auto"/>
        <w:jc w:val="both"/>
      </w:pPr>
    </w:p>
    <w:p w:rsidR="00C30D4D" w:rsidRDefault="00C30D4D">
      <w:pPr>
        <w:pStyle w:val="10"/>
        <w:spacing w:line="240" w:lineRule="auto"/>
        <w:jc w:val="both"/>
      </w:pPr>
    </w:p>
    <w:p w:rsidR="00C30D4D" w:rsidRDefault="00C30D4D">
      <w:pPr>
        <w:pStyle w:val="10"/>
        <w:spacing w:line="240" w:lineRule="auto"/>
        <w:jc w:val="both"/>
      </w:pPr>
    </w:p>
    <w:p w:rsidR="00C30D4D" w:rsidRDefault="00C30D4D">
      <w:pPr>
        <w:pStyle w:val="10"/>
        <w:spacing w:line="240" w:lineRule="auto"/>
        <w:jc w:val="both"/>
      </w:pPr>
    </w:p>
    <w:p w:rsidR="00C30D4D" w:rsidRDefault="00C30D4D">
      <w:pPr>
        <w:pStyle w:val="10"/>
        <w:spacing w:line="240" w:lineRule="auto"/>
        <w:jc w:val="both"/>
      </w:pPr>
    </w:p>
    <w:tbl>
      <w:tblPr>
        <w:tblStyle w:val="a8"/>
        <w:tblW w:w="10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28"/>
        <w:gridCol w:w="5220"/>
      </w:tblGrid>
      <w:tr w:rsidR="00C30D4D">
        <w:tc>
          <w:tcPr>
            <w:tcW w:w="5328" w:type="dxa"/>
          </w:tcPr>
          <w:p w:rsidR="00C30D4D" w:rsidRDefault="004D552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</w:t>
            </w:r>
          </w:p>
        </w:tc>
        <w:tc>
          <w:tcPr>
            <w:tcW w:w="5220" w:type="dxa"/>
          </w:tcPr>
          <w:p w:rsidR="00C30D4D" w:rsidRDefault="004D552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Принципал</w:t>
            </w:r>
          </w:p>
        </w:tc>
      </w:tr>
      <w:tr w:rsidR="00C30D4D">
        <w:tc>
          <w:tcPr>
            <w:tcW w:w="5328" w:type="dxa"/>
          </w:tcPr>
          <w:p w:rsidR="00C30D4D" w:rsidRDefault="007552F4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Лебедько </w:t>
            </w:r>
            <w:r w:rsidR="002632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632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0D4D" w:rsidRDefault="00C30D4D">
            <w:pPr>
              <w:pStyle w:val="10"/>
              <w:spacing w:line="240" w:lineRule="auto"/>
              <w:jc w:val="both"/>
            </w:pPr>
          </w:p>
          <w:p w:rsidR="00C30D4D" w:rsidRDefault="004D552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/ 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Лебедько </w:t>
            </w:r>
            <w:r w:rsidR="002632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632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55D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5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C30D4D" w:rsidRDefault="00C30D4D" w:rsidP="00E20181">
            <w:pPr>
              <w:pStyle w:val="10"/>
              <w:spacing w:line="240" w:lineRule="auto"/>
              <w:jc w:val="both"/>
            </w:pPr>
          </w:p>
        </w:tc>
        <w:tc>
          <w:tcPr>
            <w:tcW w:w="5220" w:type="dxa"/>
          </w:tcPr>
          <w:p w:rsidR="00C30D4D" w:rsidRDefault="00C30D4D">
            <w:pPr>
              <w:pStyle w:val="10"/>
              <w:spacing w:line="240" w:lineRule="auto"/>
              <w:jc w:val="both"/>
            </w:pPr>
          </w:p>
          <w:p w:rsidR="00C30D4D" w:rsidRDefault="00C30D4D">
            <w:pPr>
              <w:pStyle w:val="10"/>
              <w:spacing w:line="240" w:lineRule="auto"/>
              <w:jc w:val="both"/>
            </w:pPr>
          </w:p>
          <w:p w:rsidR="00C30D4D" w:rsidRDefault="004D552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_____________________/_______________/</w:t>
            </w:r>
          </w:p>
        </w:tc>
      </w:tr>
    </w:tbl>
    <w:p w:rsidR="00770FFF" w:rsidRDefault="00770FFF" w:rsidP="0091437F">
      <w:pPr>
        <w:tabs>
          <w:tab w:val="left" w:pos="2787"/>
        </w:tabs>
      </w:pPr>
    </w:p>
    <w:p w:rsidR="005B5152" w:rsidRDefault="00943818" w:rsidP="0091437F">
      <w:pPr>
        <w:tabs>
          <w:tab w:val="left" w:pos="2787"/>
        </w:tabs>
      </w:pPr>
      <w:r>
        <w:tab/>
      </w:r>
      <w:r>
        <w:tab/>
      </w:r>
    </w:p>
    <w:p w:rsidR="00E20181" w:rsidRDefault="005B5152" w:rsidP="0091437F">
      <w:pPr>
        <w:tabs>
          <w:tab w:val="left" w:pos="2787"/>
        </w:tabs>
      </w:pPr>
      <w:r>
        <w:tab/>
      </w:r>
      <w:r>
        <w:tab/>
      </w:r>
      <w:r w:rsidR="002A0E9E">
        <w:t xml:space="preserve">      </w:t>
      </w:r>
      <w:r>
        <w:tab/>
      </w:r>
      <w:r w:rsidR="002A0E9E">
        <w:t xml:space="preserve">   </w:t>
      </w:r>
    </w:p>
    <w:p w:rsidR="00E20181" w:rsidRDefault="00E20181" w:rsidP="0091437F">
      <w:pPr>
        <w:tabs>
          <w:tab w:val="left" w:pos="2787"/>
        </w:tabs>
      </w:pPr>
    </w:p>
    <w:p w:rsidR="00770FFF" w:rsidRPr="0091437F" w:rsidRDefault="00E20181" w:rsidP="0091437F">
      <w:pPr>
        <w:tabs>
          <w:tab w:val="left" w:pos="2787"/>
        </w:tabs>
      </w:pPr>
      <w:r>
        <w:tab/>
      </w:r>
      <w:r>
        <w:tab/>
      </w:r>
      <w:r>
        <w:tab/>
        <w:t xml:space="preserve">  </w:t>
      </w:r>
      <w:r w:rsidR="002A0E9E">
        <w:t xml:space="preserve">   </w:t>
      </w:r>
      <w:r w:rsidR="00955DE1">
        <w:rPr>
          <w:noProof/>
        </w:rPr>
        <w:drawing>
          <wp:inline distT="0" distB="0" distL="0" distR="0">
            <wp:extent cx="1549400" cy="11619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РК ТУ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678" cy="116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FFF" w:rsidRPr="0091437F" w:rsidSect="0014513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BDC"/>
    <w:multiLevelType w:val="hybridMultilevel"/>
    <w:tmpl w:val="F1A87190"/>
    <w:lvl w:ilvl="0" w:tplc="04090001">
      <w:start w:val="1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0D4D"/>
    <w:rsid w:val="00056206"/>
    <w:rsid w:val="000808B2"/>
    <w:rsid w:val="000C0BEE"/>
    <w:rsid w:val="001164D0"/>
    <w:rsid w:val="00145134"/>
    <w:rsid w:val="00173803"/>
    <w:rsid w:val="00182E53"/>
    <w:rsid w:val="001935FF"/>
    <w:rsid w:val="001C70D2"/>
    <w:rsid w:val="001E6C04"/>
    <w:rsid w:val="00202D10"/>
    <w:rsid w:val="0022614C"/>
    <w:rsid w:val="00256CEC"/>
    <w:rsid w:val="00263252"/>
    <w:rsid w:val="00280593"/>
    <w:rsid w:val="002A09A7"/>
    <w:rsid w:val="002A0E9E"/>
    <w:rsid w:val="00307F7E"/>
    <w:rsid w:val="003125B7"/>
    <w:rsid w:val="00330975"/>
    <w:rsid w:val="003648D1"/>
    <w:rsid w:val="003A142F"/>
    <w:rsid w:val="003B4EA4"/>
    <w:rsid w:val="003D0CDC"/>
    <w:rsid w:val="003F4EC3"/>
    <w:rsid w:val="003F542A"/>
    <w:rsid w:val="00420B8D"/>
    <w:rsid w:val="00440C33"/>
    <w:rsid w:val="004D552B"/>
    <w:rsid w:val="004D6DBE"/>
    <w:rsid w:val="00572B95"/>
    <w:rsid w:val="00583162"/>
    <w:rsid w:val="005B5152"/>
    <w:rsid w:val="005D67C0"/>
    <w:rsid w:val="00643B88"/>
    <w:rsid w:val="006D1CD3"/>
    <w:rsid w:val="00716F4E"/>
    <w:rsid w:val="0075244E"/>
    <w:rsid w:val="007552F4"/>
    <w:rsid w:val="007673E7"/>
    <w:rsid w:val="00770FFF"/>
    <w:rsid w:val="00847D46"/>
    <w:rsid w:val="008B04B8"/>
    <w:rsid w:val="0091437F"/>
    <w:rsid w:val="0092569E"/>
    <w:rsid w:val="00933B2F"/>
    <w:rsid w:val="00943818"/>
    <w:rsid w:val="00955DE1"/>
    <w:rsid w:val="00957CE2"/>
    <w:rsid w:val="009760A3"/>
    <w:rsid w:val="00997650"/>
    <w:rsid w:val="009B53D7"/>
    <w:rsid w:val="009C5D5A"/>
    <w:rsid w:val="009E1D5F"/>
    <w:rsid w:val="00A11F5A"/>
    <w:rsid w:val="00A553BE"/>
    <w:rsid w:val="00A822B9"/>
    <w:rsid w:val="00AC7BF1"/>
    <w:rsid w:val="00B15F77"/>
    <w:rsid w:val="00C03862"/>
    <w:rsid w:val="00C11734"/>
    <w:rsid w:val="00C26754"/>
    <w:rsid w:val="00C30D4D"/>
    <w:rsid w:val="00C55A61"/>
    <w:rsid w:val="00CB2929"/>
    <w:rsid w:val="00CC24CA"/>
    <w:rsid w:val="00CE1563"/>
    <w:rsid w:val="00D13DB1"/>
    <w:rsid w:val="00D80486"/>
    <w:rsid w:val="00D839BC"/>
    <w:rsid w:val="00D86C23"/>
    <w:rsid w:val="00D97216"/>
    <w:rsid w:val="00DB29A1"/>
    <w:rsid w:val="00DB2EAE"/>
    <w:rsid w:val="00DF7712"/>
    <w:rsid w:val="00E026A2"/>
    <w:rsid w:val="00E03C74"/>
    <w:rsid w:val="00E20181"/>
    <w:rsid w:val="00E44A00"/>
    <w:rsid w:val="00E76387"/>
    <w:rsid w:val="00E93000"/>
    <w:rsid w:val="00F01D66"/>
    <w:rsid w:val="00F05154"/>
    <w:rsid w:val="00F40355"/>
    <w:rsid w:val="00FA3765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34"/>
  </w:style>
  <w:style w:type="paragraph" w:styleId="1">
    <w:name w:val="heading 1"/>
    <w:basedOn w:val="10"/>
    <w:next w:val="10"/>
    <w:rsid w:val="001451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51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51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51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513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451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5134"/>
  </w:style>
  <w:style w:type="table" w:customStyle="1" w:styleId="TableNormal">
    <w:name w:val="Table Normal"/>
    <w:rsid w:val="001451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51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451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51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451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451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451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1437F"/>
    <w:rPr>
      <w:color w:val="0000FF" w:themeColor="hyperlink"/>
      <w:u w:val="single"/>
    </w:rPr>
  </w:style>
  <w:style w:type="character" w:customStyle="1" w:styleId="ns-view-message-head-sender-name">
    <w:name w:val="ns-view-message-head-sender-name"/>
    <w:basedOn w:val="a0"/>
    <w:rsid w:val="00CB2929"/>
  </w:style>
  <w:style w:type="paragraph" w:styleId="aa">
    <w:name w:val="Balloon Text"/>
    <w:basedOn w:val="a"/>
    <w:link w:val="ab"/>
    <w:uiPriority w:val="99"/>
    <w:semiHidden/>
    <w:unhideWhenUsed/>
    <w:rsid w:val="00770FF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FFF"/>
    <w:rPr>
      <w:rFonts w:ascii="Lucida Grande CY" w:hAnsi="Lucida Grande CY" w:cs="Lucida Grande CY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30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9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tur-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8;&#1082;-&#1090;&#1091;&#1088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Максим Трауш</cp:lastModifiedBy>
  <cp:revision>5</cp:revision>
  <cp:lastPrinted>2017-10-06T12:48:00Z</cp:lastPrinted>
  <dcterms:created xsi:type="dcterms:W3CDTF">2019-03-29T12:59:00Z</dcterms:created>
  <dcterms:modified xsi:type="dcterms:W3CDTF">2020-06-30T11:47:00Z</dcterms:modified>
</cp:coreProperties>
</file>